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8971" w14:textId="77777777" w:rsidR="00B741D7" w:rsidRDefault="00B741D7" w:rsidP="00B94F3B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456179F5" w14:textId="77777777" w:rsidR="00B741D7" w:rsidRDefault="00B741D7" w:rsidP="00B94F3B">
      <w:pPr>
        <w:jc w:val="center"/>
        <w:rPr>
          <w:rFonts w:ascii="Arial" w:hAnsi="Arial"/>
          <w:b/>
          <w:sz w:val="24"/>
        </w:rPr>
      </w:pPr>
    </w:p>
    <w:p w14:paraId="479097E7" w14:textId="77777777" w:rsidR="00B94F3B" w:rsidRDefault="00C5253A" w:rsidP="00C5253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3983C14C" wp14:editId="0E9B5761">
            <wp:extent cx="4873368" cy="1089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er res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25" cy="11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F3B">
        <w:rPr>
          <w:rFonts w:ascii="Arial" w:hAnsi="Arial"/>
          <w:b/>
          <w:sz w:val="24"/>
        </w:rPr>
        <w:t>____________________________________________________________________</w:t>
      </w:r>
    </w:p>
    <w:p w14:paraId="112041FA" w14:textId="77777777" w:rsidR="00796BD1" w:rsidRPr="00796BD1" w:rsidRDefault="00796BD1" w:rsidP="00C5253A">
      <w:pPr>
        <w:jc w:val="center"/>
        <w:rPr>
          <w:rFonts w:ascii="Arial" w:hAnsi="Arial"/>
          <w:b/>
          <w:sz w:val="24"/>
        </w:rPr>
      </w:pPr>
    </w:p>
    <w:p w14:paraId="1D8FCB1F" w14:textId="77777777" w:rsidR="00B741D7" w:rsidRPr="00237351" w:rsidRDefault="00C5253A" w:rsidP="0079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rPr>
          <w:rFonts w:ascii="Cambria" w:hAnsi="Cambria"/>
          <w:b/>
          <w:sz w:val="24"/>
          <w:szCs w:val="24"/>
        </w:rPr>
      </w:pPr>
      <w:r w:rsidRPr="00237351">
        <w:rPr>
          <w:rFonts w:ascii="Cambria" w:hAnsi="Cambria"/>
          <w:b/>
          <w:sz w:val="24"/>
          <w:szCs w:val="24"/>
        </w:rPr>
        <w:t xml:space="preserve">   </w:t>
      </w:r>
      <w:r w:rsidR="00796BD1" w:rsidRPr="00237351">
        <w:rPr>
          <w:rFonts w:ascii="Cambria" w:hAnsi="Cambria"/>
          <w:b/>
          <w:sz w:val="24"/>
          <w:szCs w:val="24"/>
        </w:rPr>
        <w:t>March 2016</w:t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B94F3B" w:rsidRPr="00237351">
        <w:rPr>
          <w:rFonts w:ascii="Cambria" w:hAnsi="Cambria"/>
          <w:b/>
          <w:sz w:val="24"/>
          <w:szCs w:val="24"/>
        </w:rPr>
        <w:tab/>
      </w:r>
      <w:r w:rsidR="00796BD1" w:rsidRPr="00237351">
        <w:rPr>
          <w:rFonts w:ascii="Cambria" w:hAnsi="Cambria"/>
          <w:b/>
          <w:sz w:val="24"/>
          <w:szCs w:val="24"/>
        </w:rPr>
        <w:tab/>
      </w:r>
      <w:r w:rsidR="00F51515">
        <w:rPr>
          <w:rFonts w:ascii="Cambria" w:hAnsi="Cambria"/>
          <w:b/>
          <w:sz w:val="24"/>
          <w:szCs w:val="24"/>
        </w:rPr>
        <w:t xml:space="preserve">              </w:t>
      </w:r>
      <w:r w:rsidR="00B94F3B" w:rsidRPr="00237351">
        <w:rPr>
          <w:rFonts w:ascii="Cambria" w:hAnsi="Cambria"/>
          <w:b/>
          <w:sz w:val="24"/>
          <w:szCs w:val="24"/>
        </w:rPr>
        <w:t>Policy No</w:t>
      </w:r>
      <w:r w:rsidR="00C769AD">
        <w:rPr>
          <w:rFonts w:ascii="Cambria" w:hAnsi="Cambria"/>
          <w:b/>
          <w:sz w:val="24"/>
          <w:szCs w:val="24"/>
        </w:rPr>
        <w:t>. 8</w:t>
      </w:r>
    </w:p>
    <w:p w14:paraId="307019B0" w14:textId="77777777" w:rsidR="00796BD1" w:rsidRDefault="00F51515" w:rsidP="0079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F51515">
        <w:rPr>
          <w:rFonts w:ascii="Cambria" w:hAnsi="Cambria"/>
          <w:b/>
          <w:sz w:val="24"/>
          <w:szCs w:val="24"/>
        </w:rPr>
        <w:t>Page 1 of 2</w:t>
      </w:r>
    </w:p>
    <w:p w14:paraId="57963BF8" w14:textId="77777777" w:rsidR="00F51515" w:rsidRPr="00F51515" w:rsidRDefault="00F51515" w:rsidP="00796B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rPr>
          <w:rFonts w:ascii="Cambria" w:hAnsi="Cambria"/>
          <w:b/>
          <w:sz w:val="24"/>
          <w:szCs w:val="24"/>
        </w:rPr>
      </w:pPr>
    </w:p>
    <w:p w14:paraId="39877A6D" w14:textId="77777777" w:rsidR="00B94F3B" w:rsidRDefault="00C5253A" w:rsidP="00B94F3B">
      <w:pPr>
        <w:rPr>
          <w:rFonts w:ascii="Cambria" w:hAnsi="Cambria"/>
          <w:b/>
          <w:sz w:val="24"/>
          <w:szCs w:val="24"/>
        </w:rPr>
      </w:pPr>
      <w:r w:rsidRPr="00F51515">
        <w:rPr>
          <w:rFonts w:ascii="Cambria" w:hAnsi="Cambria"/>
          <w:b/>
          <w:sz w:val="24"/>
          <w:szCs w:val="24"/>
        </w:rPr>
        <w:t xml:space="preserve">   </w:t>
      </w:r>
      <w:r w:rsidR="00B94F3B" w:rsidRPr="00F51515">
        <w:rPr>
          <w:rFonts w:ascii="Cambria" w:hAnsi="Cambria"/>
          <w:b/>
          <w:sz w:val="24"/>
          <w:szCs w:val="24"/>
        </w:rPr>
        <w:t>Programs/Services -</w:t>
      </w:r>
      <w:r w:rsidR="00B94F3B" w:rsidRPr="00237351">
        <w:rPr>
          <w:rFonts w:ascii="Cambria" w:hAnsi="Cambria"/>
          <w:b/>
          <w:sz w:val="24"/>
          <w:szCs w:val="24"/>
        </w:rPr>
        <w:t xml:space="preserve"> </w:t>
      </w:r>
      <w:r w:rsidR="00E90EC9" w:rsidRPr="00237351">
        <w:rPr>
          <w:rFonts w:ascii="Cambria" w:hAnsi="Cambria"/>
          <w:b/>
          <w:sz w:val="24"/>
          <w:szCs w:val="24"/>
        </w:rPr>
        <w:t xml:space="preserve">Judge Certification </w:t>
      </w:r>
      <w:r w:rsidR="002A3D00" w:rsidRPr="00237351">
        <w:rPr>
          <w:rFonts w:ascii="Cambria" w:hAnsi="Cambria"/>
          <w:b/>
          <w:sz w:val="24"/>
          <w:szCs w:val="24"/>
        </w:rPr>
        <w:t xml:space="preserve">Program </w:t>
      </w:r>
      <w:r w:rsidR="00A16D19" w:rsidRPr="00237351">
        <w:rPr>
          <w:rFonts w:ascii="Cambria" w:hAnsi="Cambria"/>
          <w:b/>
          <w:sz w:val="24"/>
          <w:szCs w:val="24"/>
        </w:rPr>
        <w:t>Candidate</w:t>
      </w:r>
      <w:r w:rsidR="00B94F3B" w:rsidRPr="00237351">
        <w:rPr>
          <w:rFonts w:ascii="Cambria" w:hAnsi="Cambria"/>
          <w:b/>
          <w:sz w:val="24"/>
          <w:szCs w:val="24"/>
        </w:rPr>
        <w:t xml:space="preserve"> </w:t>
      </w:r>
      <w:r w:rsidR="002A3D00" w:rsidRPr="00237351">
        <w:rPr>
          <w:rFonts w:ascii="Cambria" w:hAnsi="Cambria"/>
          <w:b/>
          <w:sz w:val="24"/>
          <w:szCs w:val="24"/>
        </w:rPr>
        <w:t xml:space="preserve">Coordinator </w:t>
      </w:r>
    </w:p>
    <w:p w14:paraId="1D707F91" w14:textId="77777777" w:rsidR="00F51515" w:rsidRPr="00237351" w:rsidRDefault="00F51515" w:rsidP="00B94F3B">
      <w:pPr>
        <w:rPr>
          <w:rFonts w:ascii="Cambria" w:hAnsi="Cambria"/>
          <w:b/>
          <w:sz w:val="24"/>
          <w:szCs w:val="24"/>
        </w:rPr>
      </w:pPr>
    </w:p>
    <w:p w14:paraId="7FDA9A97" w14:textId="77777777" w:rsidR="00B94F3B" w:rsidRPr="00F51515" w:rsidRDefault="00B94F3B" w:rsidP="00B94F3B">
      <w:pPr>
        <w:rPr>
          <w:rFonts w:ascii="Cambria" w:hAnsi="Cambria"/>
          <w:b/>
          <w:sz w:val="24"/>
          <w:szCs w:val="24"/>
        </w:rPr>
      </w:pPr>
      <w:r w:rsidRPr="00237351">
        <w:rPr>
          <w:rFonts w:ascii="Cambria" w:hAnsi="Cambria"/>
          <w:sz w:val="24"/>
          <w:szCs w:val="24"/>
        </w:rPr>
        <w:tab/>
      </w:r>
      <w:r w:rsidRPr="00237351">
        <w:rPr>
          <w:rFonts w:ascii="Cambria" w:hAnsi="Cambria"/>
          <w:sz w:val="24"/>
          <w:szCs w:val="24"/>
        </w:rPr>
        <w:tab/>
      </w:r>
      <w:r w:rsidRPr="00237351">
        <w:rPr>
          <w:rFonts w:ascii="Cambria" w:hAnsi="Cambria"/>
          <w:sz w:val="24"/>
          <w:szCs w:val="24"/>
        </w:rPr>
        <w:tab/>
      </w:r>
      <w:r w:rsidR="00E90EC9" w:rsidRPr="00237351">
        <w:rPr>
          <w:rFonts w:ascii="Cambria" w:hAnsi="Cambria"/>
          <w:sz w:val="24"/>
          <w:szCs w:val="24"/>
        </w:rPr>
        <w:t xml:space="preserve"> </w:t>
      </w:r>
      <w:r w:rsidRPr="00F51515">
        <w:rPr>
          <w:rFonts w:ascii="Cambria" w:hAnsi="Cambria"/>
          <w:b/>
          <w:sz w:val="24"/>
          <w:szCs w:val="24"/>
        </w:rPr>
        <w:t>Candidate Re-Entry into Certified Judge Program</w:t>
      </w:r>
    </w:p>
    <w:p w14:paraId="0069868D" w14:textId="77777777" w:rsidR="00B94F3B" w:rsidRPr="00F51515" w:rsidRDefault="00B94F3B" w:rsidP="00B94F3B">
      <w:pPr>
        <w:rPr>
          <w:rFonts w:ascii="Cambria" w:hAnsi="Cambria"/>
          <w:b/>
          <w:sz w:val="24"/>
        </w:rPr>
      </w:pPr>
    </w:p>
    <w:p w14:paraId="6B5B6DB7" w14:textId="77777777" w:rsidR="00B94F3B" w:rsidRPr="00F51515" w:rsidRDefault="00B94F3B" w:rsidP="00B94F3B">
      <w:pPr>
        <w:jc w:val="center"/>
        <w:rPr>
          <w:rFonts w:ascii="Cambria" w:hAnsi="Cambria"/>
          <w:b/>
          <w:sz w:val="24"/>
        </w:rPr>
      </w:pPr>
      <w:r w:rsidRPr="00F51515">
        <w:rPr>
          <w:rFonts w:ascii="Cambria" w:hAnsi="Cambria"/>
          <w:b/>
          <w:sz w:val="24"/>
        </w:rPr>
        <w:t>POLICY</w:t>
      </w:r>
    </w:p>
    <w:p w14:paraId="2D8D02EA" w14:textId="77777777" w:rsidR="00B94F3B" w:rsidRPr="00C5253A" w:rsidRDefault="00B94F3B" w:rsidP="00B94F3B">
      <w:pPr>
        <w:rPr>
          <w:rFonts w:ascii="Cambria" w:hAnsi="Cambria" w:cs="Arial"/>
          <w:b/>
          <w:bCs/>
        </w:rPr>
      </w:pPr>
    </w:p>
    <w:p w14:paraId="15B58F6C" w14:textId="77777777" w:rsidR="00B94F3B" w:rsidRPr="00C5253A" w:rsidRDefault="00C5253A" w:rsidP="00B94F3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E90EC9" w:rsidRPr="00C5253A">
        <w:rPr>
          <w:rFonts w:ascii="Cambria" w:hAnsi="Cambria" w:cs="Arial"/>
          <w:b/>
          <w:sz w:val="24"/>
          <w:szCs w:val="24"/>
        </w:rPr>
        <w:t>A.</w:t>
      </w:r>
      <w:r w:rsidR="00E90EC9"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Re-entry of a failed candidate after 2 paperwork attempts will be allowed as </w:t>
      </w:r>
      <w:r w:rsidR="00E90EC9"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follows:  </w:t>
      </w:r>
    </w:p>
    <w:p w14:paraId="714BCF7D" w14:textId="77777777" w:rsidR="00B94F3B" w:rsidRPr="00C5253A" w:rsidRDefault="00B94F3B" w:rsidP="00B94F3B">
      <w:pPr>
        <w:rPr>
          <w:rFonts w:ascii="Cambria" w:hAnsi="Cambria" w:cs="Arial"/>
          <w:b/>
          <w:bCs/>
        </w:rPr>
      </w:pPr>
    </w:p>
    <w:p w14:paraId="0463E387" w14:textId="77777777"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>Candidate may re-enter the program by sitting out for a period of one year from the time of notification of paperwork failure</w:t>
      </w:r>
      <w:r w:rsidR="00185006" w:rsidRPr="00C5253A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 xml:space="preserve">  </w:t>
      </w:r>
    </w:p>
    <w:p w14:paraId="071C61ED" w14:textId="77777777" w:rsidR="00B94F3B" w:rsidRPr="00C5253A" w:rsidRDefault="00B94F3B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>Candidate may begin a new five- year candidacy period by paying the entry</w:t>
      </w:r>
      <w:r w:rsidR="00E90EC9" w:rsidRPr="00C5253A">
        <w:rPr>
          <w:rFonts w:ascii="Cambria" w:hAnsi="Cambria" w:cs="Arial"/>
          <w:sz w:val="24"/>
          <w:szCs w:val="24"/>
        </w:rPr>
        <w:t xml:space="preserve"> fee, work at </w:t>
      </w:r>
      <w:r w:rsidR="00185006" w:rsidRPr="00C5253A">
        <w:rPr>
          <w:rFonts w:ascii="Cambria" w:hAnsi="Cambria" w:cs="Arial"/>
          <w:sz w:val="24"/>
          <w:szCs w:val="24"/>
        </w:rPr>
        <w:t>two</w:t>
      </w:r>
      <w:r w:rsidR="00E90EC9" w:rsidRPr="00C5253A">
        <w:rPr>
          <w:rFonts w:ascii="Cambria" w:hAnsi="Cambria" w:cs="Arial"/>
          <w:sz w:val="24"/>
          <w:szCs w:val="24"/>
        </w:rPr>
        <w:t xml:space="preserve"> additional NACQJ</w:t>
      </w:r>
      <w:r w:rsidRPr="00C5253A">
        <w:rPr>
          <w:rFonts w:ascii="Cambria" w:hAnsi="Cambria" w:cs="Arial"/>
          <w:sz w:val="24"/>
          <w:szCs w:val="24"/>
        </w:rPr>
        <w:t xml:space="preserve"> </w:t>
      </w:r>
      <w:r w:rsidR="002A3D00" w:rsidRPr="00C5253A">
        <w:rPr>
          <w:rFonts w:ascii="Cambria" w:hAnsi="Cambria" w:cs="Arial"/>
          <w:sz w:val="24"/>
          <w:szCs w:val="24"/>
        </w:rPr>
        <w:t xml:space="preserve">partner </w:t>
      </w:r>
      <w:r w:rsidR="00185006" w:rsidRPr="00C5253A">
        <w:rPr>
          <w:rFonts w:ascii="Cambria" w:hAnsi="Cambria" w:cs="Arial"/>
          <w:sz w:val="24"/>
          <w:szCs w:val="24"/>
        </w:rPr>
        <w:t>judging event</w:t>
      </w:r>
      <w:r w:rsidRPr="00C5253A">
        <w:rPr>
          <w:rFonts w:ascii="Cambria" w:hAnsi="Cambria" w:cs="Arial"/>
          <w:sz w:val="24"/>
          <w:szCs w:val="24"/>
        </w:rPr>
        <w:t xml:space="preserve"> and attempt up to 2 additional paperwork submissions, using the latest (current) set of paperwork questions</w:t>
      </w:r>
      <w:r w:rsidR="00185006" w:rsidRPr="00C5253A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 xml:space="preserve">  </w:t>
      </w:r>
    </w:p>
    <w:p w14:paraId="66E57732" w14:textId="77777777" w:rsidR="00B94F3B" w:rsidRPr="00C5253A" w:rsidRDefault="00D7120D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>
        <w:rPr>
          <w:rFonts w:ascii="Cambria" w:hAnsi="Cambria" w:cs="Arial"/>
          <w:sz w:val="24"/>
          <w:szCs w:val="24"/>
        </w:rPr>
        <w:t>If C</w:t>
      </w:r>
      <w:r w:rsidR="00B94F3B" w:rsidRPr="00C5253A">
        <w:rPr>
          <w:rFonts w:ascii="Cambria" w:hAnsi="Cambria" w:cs="Arial"/>
          <w:sz w:val="24"/>
          <w:szCs w:val="24"/>
        </w:rPr>
        <w:t>andidate pa</w:t>
      </w:r>
      <w:r>
        <w:rPr>
          <w:rFonts w:ascii="Cambria" w:hAnsi="Cambria" w:cs="Arial"/>
          <w:sz w:val="24"/>
          <w:szCs w:val="24"/>
        </w:rPr>
        <w:t>sses paperwork, C</w:t>
      </w:r>
      <w:r w:rsidR="00B94F3B" w:rsidRPr="00C5253A">
        <w:rPr>
          <w:rFonts w:ascii="Cambria" w:hAnsi="Cambria" w:cs="Arial"/>
          <w:sz w:val="24"/>
          <w:szCs w:val="24"/>
        </w:rPr>
        <w:t>andidate may panel up to two times within the five-year period</w:t>
      </w:r>
      <w:r w:rsidR="00160FB6">
        <w:rPr>
          <w:rFonts w:ascii="Cambria" w:hAnsi="Cambria" w:cs="Arial"/>
          <w:sz w:val="24"/>
          <w:szCs w:val="24"/>
        </w:rPr>
        <w:t>.</w:t>
      </w:r>
      <w:r w:rsidR="00B94F3B" w:rsidRPr="00C5253A">
        <w:rPr>
          <w:rFonts w:ascii="Cambria" w:hAnsi="Cambria" w:cs="Arial"/>
          <w:sz w:val="24"/>
          <w:szCs w:val="24"/>
        </w:rPr>
        <w:t xml:space="preserve">  </w:t>
      </w:r>
    </w:p>
    <w:p w14:paraId="0C1A988D" w14:textId="77777777" w:rsidR="00B94F3B" w:rsidRPr="00EF7A8F" w:rsidRDefault="00D7120D" w:rsidP="00B94F3B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>
        <w:rPr>
          <w:rFonts w:ascii="Cambria" w:hAnsi="Cambria" w:cs="Arial"/>
          <w:sz w:val="24"/>
          <w:szCs w:val="24"/>
        </w:rPr>
        <w:t>If C</w:t>
      </w:r>
      <w:r w:rsidR="00B94F3B" w:rsidRPr="00C5253A">
        <w:rPr>
          <w:rFonts w:ascii="Cambria" w:hAnsi="Cambria" w:cs="Arial"/>
          <w:sz w:val="24"/>
          <w:szCs w:val="24"/>
        </w:rPr>
        <w:t>andidate does not pass t</w:t>
      </w:r>
      <w:r>
        <w:rPr>
          <w:rFonts w:ascii="Cambria" w:hAnsi="Cambria" w:cs="Arial"/>
          <w:sz w:val="24"/>
          <w:szCs w:val="24"/>
        </w:rPr>
        <w:t>hese 2 new paperwork attempts, C</w:t>
      </w:r>
      <w:r w:rsidR="00B94F3B" w:rsidRPr="00C5253A">
        <w:rPr>
          <w:rFonts w:ascii="Cambria" w:hAnsi="Cambria" w:cs="Arial"/>
          <w:sz w:val="24"/>
          <w:szCs w:val="24"/>
        </w:rPr>
        <w:t>andidate will be permanently </w:t>
      </w:r>
      <w:r w:rsidR="009008C3" w:rsidRPr="00D7120D">
        <w:rPr>
          <w:rFonts w:ascii="Cambria" w:hAnsi="Cambria" w:cs="Arial"/>
          <w:sz w:val="24"/>
          <w:szCs w:val="24"/>
        </w:rPr>
        <w:t>terminated</w:t>
      </w:r>
      <w:r w:rsidR="00B94F3B" w:rsidRPr="009008C3">
        <w:rPr>
          <w:rFonts w:ascii="Cambria" w:hAnsi="Cambria" w:cs="Arial"/>
          <w:sz w:val="24"/>
          <w:szCs w:val="24"/>
        </w:rPr>
        <w:t xml:space="preserve"> </w:t>
      </w:r>
      <w:r w:rsidR="00B94F3B" w:rsidRPr="00C5253A">
        <w:rPr>
          <w:rFonts w:ascii="Cambria" w:hAnsi="Cambria" w:cs="Arial"/>
          <w:sz w:val="24"/>
          <w:szCs w:val="24"/>
        </w:rPr>
        <w:t>from the program</w:t>
      </w:r>
      <w:r w:rsidR="00160FB6">
        <w:rPr>
          <w:rFonts w:ascii="Cambria" w:hAnsi="Cambria" w:cs="Arial"/>
          <w:sz w:val="24"/>
          <w:szCs w:val="24"/>
        </w:rPr>
        <w:t>.</w:t>
      </w:r>
      <w:r w:rsidR="00B94F3B" w:rsidRPr="00C5253A">
        <w:rPr>
          <w:rFonts w:ascii="Cambria" w:hAnsi="Cambria" w:cs="Arial"/>
          <w:sz w:val="24"/>
          <w:szCs w:val="24"/>
        </w:rPr>
        <w:t xml:space="preserve">  </w:t>
      </w:r>
    </w:p>
    <w:p w14:paraId="735B1576" w14:textId="77777777" w:rsidR="00B94F3B" w:rsidRPr="00EF7A8F" w:rsidRDefault="00B94F3B" w:rsidP="00EF7A8F">
      <w:pPr>
        <w:numPr>
          <w:ilvl w:val="0"/>
          <w:numId w:val="1"/>
        </w:numPr>
        <w:rPr>
          <w:rFonts w:ascii="Cambria" w:hAnsi="Cambria" w:cs="Arial"/>
          <w:b/>
          <w:bCs/>
        </w:rPr>
      </w:pPr>
      <w:r w:rsidRPr="00EF7A8F">
        <w:rPr>
          <w:rFonts w:ascii="Cambria" w:hAnsi="Cambria" w:cs="Arial"/>
          <w:sz w:val="24"/>
          <w:szCs w:val="24"/>
        </w:rPr>
        <w:t>Candidate will have signed an updated agreement that they understand that there is no appeal of the certification process at any stage</w:t>
      </w:r>
      <w:r w:rsidR="00160FB6" w:rsidRPr="00EF7A8F">
        <w:rPr>
          <w:rFonts w:ascii="Cambria" w:hAnsi="Cambria" w:cs="Arial"/>
          <w:sz w:val="24"/>
          <w:szCs w:val="24"/>
        </w:rPr>
        <w:t>.</w:t>
      </w:r>
      <w:r w:rsidR="00CA03D5" w:rsidRPr="00EF7A8F">
        <w:rPr>
          <w:rFonts w:ascii="Cambria" w:hAnsi="Cambria" w:cs="Arial"/>
          <w:sz w:val="24"/>
          <w:szCs w:val="24"/>
        </w:rPr>
        <w:t xml:space="preserve"> (Waiver of right to appeal)</w:t>
      </w:r>
    </w:p>
    <w:p w14:paraId="08535192" w14:textId="77777777" w:rsidR="00B94F3B" w:rsidRPr="00C5253A" w:rsidRDefault="00B94F3B" w:rsidP="00B94F3B">
      <w:pPr>
        <w:rPr>
          <w:rFonts w:ascii="Cambria" w:hAnsi="Cambria" w:cs="Arial"/>
          <w:b/>
          <w:bCs/>
        </w:rPr>
      </w:pPr>
      <w:r w:rsidRPr="00C5253A">
        <w:rPr>
          <w:rFonts w:ascii="Cambria" w:hAnsi="Cambria" w:cs="Arial"/>
          <w:sz w:val="24"/>
          <w:szCs w:val="24"/>
        </w:rPr>
        <w:t xml:space="preserve"> </w:t>
      </w:r>
    </w:p>
    <w:p w14:paraId="7F6D11B2" w14:textId="77777777" w:rsidR="00E90EC9" w:rsidRPr="00C5253A" w:rsidRDefault="00C5253A" w:rsidP="00B94F3B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</w:t>
      </w:r>
      <w:r w:rsidR="00E90EC9" w:rsidRPr="00C5253A">
        <w:rPr>
          <w:rFonts w:ascii="Cambria" w:hAnsi="Cambria" w:cs="Arial"/>
          <w:b/>
          <w:sz w:val="24"/>
          <w:szCs w:val="24"/>
        </w:rPr>
        <w:t>B.</w:t>
      </w:r>
      <w:r w:rsidR="00E90EC9" w:rsidRPr="00C5253A">
        <w:rPr>
          <w:rFonts w:ascii="Cambria" w:hAnsi="Cambria" w:cs="Arial"/>
          <w:b/>
          <w:sz w:val="24"/>
          <w:szCs w:val="24"/>
        </w:rPr>
        <w:tab/>
        <w:t>Re</w:t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-entry of failed candidate after passed paperwork and 2 failed attempts at </w:t>
      </w:r>
      <w:r w:rsidR="00E90EC9"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panels will be allowed as follows: </w:t>
      </w:r>
    </w:p>
    <w:p w14:paraId="164CDAB2" w14:textId="77777777" w:rsidR="00B94F3B" w:rsidRPr="00C5253A" w:rsidRDefault="00B94F3B" w:rsidP="00B94F3B">
      <w:p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 </w:t>
      </w:r>
    </w:p>
    <w:p w14:paraId="1D6E8A0D" w14:textId="77777777" w:rsidR="00B94F3B" w:rsidRPr="00C5253A" w:rsidRDefault="00B94F3B" w:rsidP="00B94F3B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Candidate may re-enter the program by sitting out for a period of one year from the time of notification of second panel failure</w:t>
      </w:r>
      <w:r w:rsidR="00160FB6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 xml:space="preserve">  </w:t>
      </w:r>
    </w:p>
    <w:p w14:paraId="34B2CEB8" w14:textId="77777777" w:rsidR="00B94F3B" w:rsidRPr="00C5253A" w:rsidRDefault="00B94F3B" w:rsidP="00B94F3B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Candidate may then pay the entry fee, work at one additional </w:t>
      </w:r>
      <w:r w:rsidR="00876099" w:rsidRPr="00C5253A">
        <w:rPr>
          <w:rFonts w:ascii="Cambria" w:hAnsi="Cambria" w:cs="Arial"/>
          <w:sz w:val="24"/>
          <w:szCs w:val="24"/>
        </w:rPr>
        <w:t>NACQJ</w:t>
      </w:r>
      <w:r w:rsidRPr="00C5253A">
        <w:rPr>
          <w:rFonts w:ascii="Cambria" w:hAnsi="Cambria" w:cs="Arial"/>
          <w:sz w:val="24"/>
          <w:szCs w:val="24"/>
        </w:rPr>
        <w:t xml:space="preserve"> judging </w:t>
      </w:r>
      <w:r w:rsidR="00876099" w:rsidRPr="00C5253A">
        <w:rPr>
          <w:rFonts w:ascii="Cambria" w:hAnsi="Cambria" w:cs="Arial"/>
          <w:sz w:val="24"/>
          <w:szCs w:val="24"/>
        </w:rPr>
        <w:t xml:space="preserve">event </w:t>
      </w:r>
      <w:r w:rsidRPr="00C5253A">
        <w:rPr>
          <w:rFonts w:ascii="Cambria" w:hAnsi="Cambria" w:cs="Arial"/>
          <w:sz w:val="24"/>
          <w:szCs w:val="24"/>
        </w:rPr>
        <w:t>and attempt up to two additional panels</w:t>
      </w:r>
      <w:r w:rsidR="00160FB6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 xml:space="preserve">  </w:t>
      </w:r>
    </w:p>
    <w:p w14:paraId="4AB132F3" w14:textId="77777777" w:rsidR="00EF7A8F" w:rsidRDefault="00B94F3B" w:rsidP="00EF7A8F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If candidate does not pass the panel after these 2 attempts, candi</w:t>
      </w:r>
      <w:r w:rsidR="00CA03D5">
        <w:rPr>
          <w:rFonts w:ascii="Cambria" w:hAnsi="Cambria" w:cs="Arial"/>
          <w:sz w:val="24"/>
          <w:szCs w:val="24"/>
        </w:rPr>
        <w:t xml:space="preserve">date will be </w:t>
      </w:r>
      <w:r w:rsidR="00CA03D5" w:rsidRPr="00D7120D">
        <w:rPr>
          <w:rFonts w:ascii="Cambria" w:hAnsi="Cambria" w:cs="Arial"/>
          <w:sz w:val="24"/>
          <w:szCs w:val="24"/>
        </w:rPr>
        <w:t>terminated</w:t>
      </w:r>
      <w:r w:rsidRPr="00C5253A">
        <w:rPr>
          <w:rFonts w:ascii="Cambria" w:hAnsi="Cambria" w:cs="Arial"/>
          <w:sz w:val="24"/>
          <w:szCs w:val="24"/>
        </w:rPr>
        <w:t xml:space="preserve"> from the program</w:t>
      </w:r>
      <w:r w:rsidR="00160FB6">
        <w:rPr>
          <w:rFonts w:ascii="Cambria" w:hAnsi="Cambria" w:cs="Arial"/>
          <w:sz w:val="24"/>
          <w:szCs w:val="24"/>
        </w:rPr>
        <w:t>.</w:t>
      </w:r>
      <w:r w:rsidRPr="00C5253A">
        <w:rPr>
          <w:rFonts w:ascii="Cambria" w:hAnsi="Cambria" w:cs="Arial"/>
          <w:sz w:val="24"/>
          <w:szCs w:val="24"/>
        </w:rPr>
        <w:t> </w:t>
      </w:r>
    </w:p>
    <w:p w14:paraId="0AFC6068" w14:textId="77777777" w:rsidR="00B94F3B" w:rsidRPr="00EF7A8F" w:rsidRDefault="00B94F3B" w:rsidP="00EF7A8F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 </w:t>
      </w:r>
      <w:r w:rsidRPr="00EF7A8F">
        <w:rPr>
          <w:rFonts w:ascii="Cambria" w:hAnsi="Cambria" w:cs="Arial"/>
          <w:sz w:val="24"/>
          <w:szCs w:val="24"/>
        </w:rPr>
        <w:t>Candidate will have signed an updated agreement that they understand that there is no appeal of the CJ certification process at any stage</w:t>
      </w:r>
      <w:r w:rsidR="00160FB6" w:rsidRPr="00EF7A8F">
        <w:rPr>
          <w:rFonts w:ascii="Cambria" w:hAnsi="Cambria" w:cs="Arial"/>
          <w:sz w:val="24"/>
          <w:szCs w:val="24"/>
        </w:rPr>
        <w:t>.</w:t>
      </w:r>
      <w:r w:rsidR="00CA03D5" w:rsidRPr="00EF7A8F">
        <w:rPr>
          <w:rFonts w:ascii="Cambria" w:hAnsi="Cambria" w:cs="Arial"/>
          <w:sz w:val="24"/>
          <w:szCs w:val="24"/>
        </w:rPr>
        <w:t xml:space="preserve"> (Waiver of right to appeal)</w:t>
      </w:r>
    </w:p>
    <w:p w14:paraId="0F0B3E3D" w14:textId="77777777" w:rsidR="00354C38" w:rsidRPr="009008C3" w:rsidRDefault="00354C38" w:rsidP="00354C38">
      <w:pPr>
        <w:ind w:left="720"/>
        <w:rPr>
          <w:rFonts w:ascii="Cambria" w:hAnsi="Cambria" w:cs="Arial"/>
          <w:sz w:val="24"/>
          <w:szCs w:val="24"/>
        </w:rPr>
      </w:pPr>
    </w:p>
    <w:p w14:paraId="3D5F7670" w14:textId="77777777" w:rsidR="00B94F3B" w:rsidRDefault="00B94F3B" w:rsidP="00B94F3B">
      <w:p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  </w:t>
      </w:r>
    </w:p>
    <w:p w14:paraId="124F7D15" w14:textId="77777777" w:rsidR="00BB2517" w:rsidRDefault="00BB2517" w:rsidP="00B94F3B">
      <w:pPr>
        <w:rPr>
          <w:rFonts w:ascii="Cambria" w:hAnsi="Cambria" w:cs="Arial"/>
          <w:sz w:val="24"/>
          <w:szCs w:val="24"/>
        </w:rPr>
      </w:pPr>
    </w:p>
    <w:p w14:paraId="0E7E52AB" w14:textId="77777777" w:rsidR="00BB2517" w:rsidRDefault="00BB2517" w:rsidP="00B94F3B">
      <w:pPr>
        <w:rPr>
          <w:rFonts w:ascii="Cambria" w:hAnsi="Cambria" w:cs="Arial"/>
          <w:sz w:val="24"/>
          <w:szCs w:val="24"/>
        </w:rPr>
      </w:pPr>
    </w:p>
    <w:p w14:paraId="1F361AE7" w14:textId="77777777" w:rsidR="00BB2517" w:rsidRDefault="00BB2517" w:rsidP="00B94F3B">
      <w:pPr>
        <w:rPr>
          <w:rFonts w:ascii="Cambria" w:hAnsi="Cambria" w:cs="Arial"/>
          <w:sz w:val="24"/>
          <w:szCs w:val="24"/>
        </w:rPr>
      </w:pPr>
    </w:p>
    <w:p w14:paraId="79B2CCE8" w14:textId="77777777" w:rsidR="00BB2517" w:rsidRPr="00C5253A" w:rsidRDefault="00BB2517" w:rsidP="00B94F3B">
      <w:pPr>
        <w:rPr>
          <w:rFonts w:ascii="Cambria" w:hAnsi="Cambria" w:cs="Arial"/>
          <w:sz w:val="24"/>
          <w:szCs w:val="24"/>
        </w:rPr>
      </w:pPr>
    </w:p>
    <w:p w14:paraId="5B6BDAF0" w14:textId="77777777" w:rsidR="00CB6A38" w:rsidRDefault="00876099" w:rsidP="00B94F3B">
      <w:pPr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>C.</w:t>
      </w:r>
      <w:r w:rsidRP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Re-entry of a Candidate who VOLUNTARILY withdraws from the Program will </w:t>
      </w:r>
      <w:r w:rsid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be allowed as follows:</w:t>
      </w:r>
    </w:p>
    <w:p w14:paraId="53BB105D" w14:textId="77777777" w:rsidR="00354C38" w:rsidRPr="00C5253A" w:rsidRDefault="00354C38" w:rsidP="00B94F3B">
      <w:pPr>
        <w:rPr>
          <w:rFonts w:ascii="Cambria" w:hAnsi="Cambria" w:cs="Arial"/>
          <w:b/>
          <w:sz w:val="24"/>
          <w:szCs w:val="24"/>
        </w:rPr>
      </w:pPr>
    </w:p>
    <w:p w14:paraId="4A6F9E32" w14:textId="77777777" w:rsidR="00C5253A" w:rsidRPr="00C5253A" w:rsidRDefault="00B94F3B" w:rsidP="00C5253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Candidat</w:t>
      </w:r>
      <w:r w:rsidR="00CA03D5">
        <w:rPr>
          <w:rFonts w:ascii="Cambria" w:hAnsi="Cambria" w:cs="Arial"/>
          <w:sz w:val="24"/>
          <w:szCs w:val="24"/>
        </w:rPr>
        <w:t>es must announce their decision</w:t>
      </w:r>
      <w:r w:rsidRPr="00C5253A">
        <w:rPr>
          <w:rFonts w:ascii="Cambria" w:hAnsi="Cambria" w:cs="Arial"/>
          <w:sz w:val="24"/>
          <w:szCs w:val="24"/>
        </w:rPr>
        <w:t xml:space="preserve"> to withdraw in writing to the Coordinator</w:t>
      </w:r>
      <w:r w:rsidR="00876099" w:rsidRPr="00C5253A">
        <w:rPr>
          <w:rFonts w:ascii="Cambria" w:hAnsi="Cambria" w:cs="Arial"/>
          <w:sz w:val="24"/>
          <w:szCs w:val="24"/>
        </w:rPr>
        <w:t>.</w:t>
      </w:r>
    </w:p>
    <w:p w14:paraId="3714B8E9" w14:textId="77777777" w:rsidR="00C5253A" w:rsidRDefault="00B94F3B" w:rsidP="00C5253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The Coordinator will maintain the Candidate’s file (to include name, Candidacy dates and all letters mailed to the Candidate from the CJ program</w:t>
      </w:r>
      <w:r w:rsidR="00C5253A">
        <w:rPr>
          <w:rFonts w:ascii="Cambria" w:hAnsi="Cambria" w:cs="Arial"/>
          <w:sz w:val="24"/>
          <w:szCs w:val="24"/>
        </w:rPr>
        <w:t>)</w:t>
      </w:r>
      <w:r w:rsidR="00160FB6">
        <w:rPr>
          <w:rFonts w:ascii="Cambria" w:hAnsi="Cambria" w:cs="Arial"/>
          <w:sz w:val="24"/>
          <w:szCs w:val="24"/>
        </w:rPr>
        <w:t>.</w:t>
      </w:r>
      <w:r w:rsidR="00C5253A">
        <w:rPr>
          <w:rFonts w:ascii="Cambria" w:hAnsi="Cambria" w:cs="Arial"/>
          <w:sz w:val="24"/>
          <w:szCs w:val="24"/>
        </w:rPr>
        <w:t> </w:t>
      </w:r>
    </w:p>
    <w:p w14:paraId="310686D5" w14:textId="77777777" w:rsidR="00C5253A" w:rsidRPr="00F51515" w:rsidRDefault="00B94F3B" w:rsidP="00C5253A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After a period of </w:t>
      </w:r>
      <w:r w:rsidR="00CA03D5" w:rsidRPr="00D7120D">
        <w:rPr>
          <w:rFonts w:ascii="Cambria" w:hAnsi="Cambria" w:cs="Arial"/>
          <w:sz w:val="24"/>
          <w:szCs w:val="24"/>
        </w:rPr>
        <w:t>three years</w:t>
      </w:r>
      <w:r w:rsidRPr="00C5253A">
        <w:rPr>
          <w:rFonts w:ascii="Cambria" w:hAnsi="Cambria" w:cs="Arial"/>
          <w:sz w:val="24"/>
          <w:szCs w:val="24"/>
        </w:rPr>
        <w:t xml:space="preserve"> from the postmark date of the written withdrawal letter, t</w:t>
      </w:r>
      <w:r w:rsidR="00C5253A">
        <w:rPr>
          <w:rFonts w:ascii="Cambria" w:hAnsi="Cambria" w:cs="Arial"/>
          <w:sz w:val="24"/>
          <w:szCs w:val="24"/>
        </w:rPr>
        <w:t xml:space="preserve">he </w:t>
      </w:r>
      <w:r w:rsidRPr="00C5253A">
        <w:rPr>
          <w:rFonts w:ascii="Cambria" w:hAnsi="Cambria" w:cs="Arial"/>
          <w:sz w:val="24"/>
          <w:szCs w:val="24"/>
        </w:rPr>
        <w:t>Candidate may re-apply to the program</w:t>
      </w:r>
      <w:r w:rsidR="00C5253A">
        <w:rPr>
          <w:rFonts w:ascii="Cambria" w:hAnsi="Cambria" w:cs="Arial"/>
          <w:sz w:val="24"/>
          <w:szCs w:val="24"/>
        </w:rPr>
        <w:t>.</w:t>
      </w:r>
    </w:p>
    <w:p w14:paraId="626F5818" w14:textId="77777777" w:rsidR="00B94F3B" w:rsidRPr="00C5253A" w:rsidRDefault="00B94F3B" w:rsidP="00C5253A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The Candidate will pay the new-current entry fee, </w:t>
      </w:r>
      <w:r w:rsidR="007473BD" w:rsidRPr="00C5253A">
        <w:rPr>
          <w:rFonts w:ascii="Cambria" w:hAnsi="Cambria" w:cs="Arial"/>
          <w:sz w:val="24"/>
          <w:szCs w:val="24"/>
        </w:rPr>
        <w:t xml:space="preserve">will work at two additional </w:t>
      </w:r>
      <w:r w:rsidR="00876099" w:rsidRPr="00C5253A">
        <w:rPr>
          <w:rFonts w:ascii="Cambria" w:hAnsi="Cambria" w:cs="Arial"/>
          <w:sz w:val="24"/>
          <w:szCs w:val="24"/>
        </w:rPr>
        <w:t xml:space="preserve">NACQJ </w:t>
      </w:r>
      <w:r w:rsidR="007473BD" w:rsidRPr="00C5253A">
        <w:rPr>
          <w:rFonts w:ascii="Cambria" w:hAnsi="Cambria" w:cs="Arial"/>
          <w:sz w:val="24"/>
          <w:szCs w:val="24"/>
        </w:rPr>
        <w:t xml:space="preserve">partner </w:t>
      </w:r>
      <w:r w:rsidR="00876099" w:rsidRPr="00C5253A">
        <w:rPr>
          <w:rFonts w:ascii="Cambria" w:hAnsi="Cambria" w:cs="Arial"/>
          <w:sz w:val="24"/>
          <w:szCs w:val="24"/>
        </w:rPr>
        <w:t>judging event</w:t>
      </w:r>
      <w:r w:rsidR="007473BD" w:rsidRPr="00C5253A">
        <w:rPr>
          <w:rFonts w:ascii="Cambria" w:hAnsi="Cambria" w:cs="Arial"/>
          <w:sz w:val="24"/>
          <w:szCs w:val="24"/>
        </w:rPr>
        <w:t>s</w:t>
      </w:r>
      <w:r w:rsidR="00876099" w:rsidRPr="00C5253A">
        <w:rPr>
          <w:rFonts w:ascii="Cambria" w:hAnsi="Cambria" w:cs="Arial"/>
          <w:sz w:val="24"/>
          <w:szCs w:val="24"/>
        </w:rPr>
        <w:t xml:space="preserve"> </w:t>
      </w:r>
      <w:r w:rsidRPr="00C5253A">
        <w:rPr>
          <w:rFonts w:ascii="Cambria" w:hAnsi="Cambria" w:cs="Arial"/>
          <w:sz w:val="24"/>
          <w:szCs w:val="24"/>
        </w:rPr>
        <w:t>and begin a new Candidacy with the new current set of paperwork questions and Panel Review procedures.  Whether the Candidate passed Paperwork or not in their first Candidacy, they must re-submit Paperwork and sit a Panel Review as if they had never been a Candidate before.</w:t>
      </w:r>
    </w:p>
    <w:p w14:paraId="64936BD4" w14:textId="77777777" w:rsidR="00B94F3B" w:rsidRPr="00C5253A" w:rsidRDefault="00B94F3B" w:rsidP="00B94F3B">
      <w:pPr>
        <w:rPr>
          <w:rFonts w:ascii="Cambria" w:hAnsi="Cambria" w:cs="Arial"/>
          <w:sz w:val="24"/>
          <w:szCs w:val="24"/>
        </w:rPr>
      </w:pPr>
    </w:p>
    <w:p w14:paraId="069C9F6D" w14:textId="77777777" w:rsidR="00B94F3B" w:rsidRPr="00C5253A" w:rsidRDefault="00E517A9" w:rsidP="00B94F3B">
      <w:pPr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>D.</w:t>
      </w:r>
      <w:r w:rsidRPr="00C5253A">
        <w:rPr>
          <w:rFonts w:ascii="Cambria" w:hAnsi="Cambria" w:cs="Arial"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 xml:space="preserve">Re-entry of a candidate who has submitted one Paperwork (whether passed </w:t>
      </w:r>
      <w:r w:rsidR="00C5253A">
        <w:rPr>
          <w:rFonts w:ascii="Cambria" w:hAnsi="Cambria" w:cs="Arial"/>
          <w:b/>
          <w:sz w:val="24"/>
          <w:szCs w:val="24"/>
        </w:rPr>
        <w:tab/>
      </w:r>
      <w:r w:rsidR="00B94F3B" w:rsidRPr="00C5253A">
        <w:rPr>
          <w:rFonts w:ascii="Cambria" w:hAnsi="Cambria" w:cs="Arial"/>
          <w:b/>
          <w:sz w:val="24"/>
          <w:szCs w:val="24"/>
        </w:rPr>
        <w:t>or failed) and whose candidacy period has expired will be allowed as follows:</w:t>
      </w:r>
    </w:p>
    <w:p w14:paraId="419CD24B" w14:textId="77777777" w:rsidR="00E517A9" w:rsidRPr="00C5253A" w:rsidRDefault="00E517A9" w:rsidP="00B94F3B">
      <w:pPr>
        <w:rPr>
          <w:rFonts w:ascii="Cambria" w:hAnsi="Cambria" w:cs="Arial"/>
          <w:b/>
          <w:sz w:val="24"/>
          <w:szCs w:val="24"/>
        </w:rPr>
      </w:pPr>
    </w:p>
    <w:p w14:paraId="383C5BD7" w14:textId="77777777"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Candidate may re-enter the program by sitting out for a period of one year from the expiration of first candidacy.</w:t>
      </w:r>
    </w:p>
    <w:p w14:paraId="7E9C23B7" w14:textId="77777777"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 xml:space="preserve">Candidate may begin a new five-year candidacy period by paying the entry fee, signing a Waiver of Right to Appeal form, working at two additional </w:t>
      </w:r>
      <w:r w:rsidR="00E517A9" w:rsidRPr="00C5253A">
        <w:rPr>
          <w:rFonts w:ascii="Cambria" w:hAnsi="Cambria" w:cs="Arial"/>
          <w:sz w:val="24"/>
          <w:szCs w:val="24"/>
        </w:rPr>
        <w:t>NACQJ judging events</w:t>
      </w:r>
      <w:r w:rsidRPr="00C5253A">
        <w:rPr>
          <w:rFonts w:ascii="Cambria" w:hAnsi="Cambria" w:cs="Arial"/>
          <w:sz w:val="24"/>
          <w:szCs w:val="24"/>
        </w:rPr>
        <w:t xml:space="preserve"> (minimum total of four days volunteering) attempting up to two additional Paperwork submissions, using the latest (current) set of Paperwork questions.</w:t>
      </w:r>
    </w:p>
    <w:p w14:paraId="471310CD" w14:textId="77777777"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If candidate passes the Paperwork, candidate may panel up to two times within the five-year period.</w:t>
      </w:r>
    </w:p>
    <w:p w14:paraId="417862E9" w14:textId="77777777" w:rsidR="00B94F3B" w:rsidRPr="00C5253A" w:rsidRDefault="00B94F3B" w:rsidP="00B94F3B">
      <w:pPr>
        <w:numPr>
          <w:ilvl w:val="0"/>
          <w:numId w:val="4"/>
        </w:numPr>
        <w:rPr>
          <w:rFonts w:ascii="Cambria" w:hAnsi="Cambria" w:cs="Arial"/>
          <w:sz w:val="24"/>
          <w:szCs w:val="24"/>
        </w:rPr>
      </w:pPr>
      <w:r w:rsidRPr="00C5253A">
        <w:rPr>
          <w:rFonts w:ascii="Cambria" w:hAnsi="Cambria" w:cs="Arial"/>
          <w:sz w:val="24"/>
          <w:szCs w:val="24"/>
        </w:rPr>
        <w:t>If candidate does not pass the Paperwork and Panel during the second candidacy period, candi</w:t>
      </w:r>
      <w:r w:rsidR="00CA03D5">
        <w:rPr>
          <w:rFonts w:ascii="Cambria" w:hAnsi="Cambria" w:cs="Arial"/>
          <w:sz w:val="24"/>
          <w:szCs w:val="24"/>
        </w:rPr>
        <w:t xml:space="preserve">date will be </w:t>
      </w:r>
      <w:r w:rsidR="00CA03D5" w:rsidRPr="00D7120D">
        <w:rPr>
          <w:rFonts w:ascii="Cambria" w:hAnsi="Cambria" w:cs="Arial"/>
          <w:sz w:val="24"/>
          <w:szCs w:val="24"/>
        </w:rPr>
        <w:t>terminated</w:t>
      </w:r>
      <w:r w:rsidRPr="00C5253A">
        <w:rPr>
          <w:rFonts w:ascii="Cambria" w:hAnsi="Cambria" w:cs="Arial"/>
          <w:sz w:val="24"/>
          <w:szCs w:val="24"/>
        </w:rPr>
        <w:t xml:space="preserve"> from the program.</w:t>
      </w:r>
    </w:p>
    <w:p w14:paraId="427767B3" w14:textId="77777777" w:rsidR="00E517A9" w:rsidRPr="00C5253A" w:rsidRDefault="00E517A9" w:rsidP="00B94F3B">
      <w:pPr>
        <w:ind w:left="720"/>
        <w:rPr>
          <w:rFonts w:ascii="Cambria" w:hAnsi="Cambria" w:cs="Arial"/>
          <w:sz w:val="24"/>
          <w:szCs w:val="24"/>
        </w:rPr>
      </w:pPr>
    </w:p>
    <w:p w14:paraId="79D21CCF" w14:textId="77777777" w:rsidR="00B94F3B" w:rsidRPr="00C5253A" w:rsidRDefault="00B94F3B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>Re-Entry into the program, under any circumstances, would be limited to those who have not pla</w:t>
      </w:r>
      <w:r w:rsidR="00164DB3" w:rsidRPr="00C5253A">
        <w:rPr>
          <w:rFonts w:ascii="Cambria" w:hAnsi="Cambria" w:cs="Arial"/>
          <w:b/>
          <w:sz w:val="24"/>
          <w:szCs w:val="24"/>
        </w:rPr>
        <w:t>giarized</w:t>
      </w:r>
      <w:r w:rsidR="009008C3">
        <w:rPr>
          <w:rFonts w:ascii="Cambria" w:hAnsi="Cambria" w:cs="Arial"/>
          <w:b/>
          <w:sz w:val="24"/>
          <w:szCs w:val="24"/>
        </w:rPr>
        <w:t xml:space="preserve"> </w:t>
      </w:r>
      <w:r w:rsidR="009008C3" w:rsidRPr="00D7120D">
        <w:rPr>
          <w:rFonts w:ascii="Cambria" w:hAnsi="Cambria" w:cs="Arial"/>
          <w:b/>
          <w:sz w:val="24"/>
          <w:szCs w:val="24"/>
        </w:rPr>
        <w:t>or violated the Code of Ethics</w:t>
      </w:r>
      <w:r w:rsidR="00164DB3" w:rsidRPr="00C5253A">
        <w:rPr>
          <w:rFonts w:ascii="Cambria" w:hAnsi="Cambria" w:cs="Arial"/>
          <w:b/>
          <w:sz w:val="24"/>
          <w:szCs w:val="24"/>
        </w:rPr>
        <w:t xml:space="preserve">.  No Candidate may </w:t>
      </w:r>
      <w:r w:rsidRPr="00C5253A">
        <w:rPr>
          <w:rFonts w:ascii="Cambria" w:hAnsi="Cambria" w:cs="Arial"/>
          <w:b/>
          <w:sz w:val="24"/>
          <w:szCs w:val="24"/>
        </w:rPr>
        <w:t xml:space="preserve">apply for a third Candidacy, regardless of how they re-entered the Program the second time.  </w:t>
      </w:r>
    </w:p>
    <w:p w14:paraId="0CA828CA" w14:textId="77777777" w:rsidR="00E517A9" w:rsidRPr="00C5253A" w:rsidRDefault="00E517A9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 xml:space="preserve"> </w:t>
      </w:r>
    </w:p>
    <w:p w14:paraId="2A317CF7" w14:textId="77777777" w:rsidR="00A47814" w:rsidRDefault="00B94F3B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C5253A">
        <w:rPr>
          <w:rFonts w:ascii="Cambria" w:hAnsi="Cambria" w:cs="Arial"/>
          <w:b/>
          <w:sz w:val="24"/>
          <w:szCs w:val="24"/>
        </w:rPr>
        <w:t xml:space="preserve">Candidates at any stage in the process are not allowed to indicate, mislead, or suggest that they have been </w:t>
      </w:r>
      <w:r w:rsidR="008400E3" w:rsidRPr="00C5253A">
        <w:rPr>
          <w:rFonts w:ascii="Cambria" w:hAnsi="Cambria" w:cs="Arial"/>
          <w:b/>
          <w:sz w:val="24"/>
          <w:szCs w:val="24"/>
        </w:rPr>
        <w:t>either “NQA-trained or NACQJ trained".</w:t>
      </w:r>
      <w:r w:rsidR="00A47814">
        <w:rPr>
          <w:rFonts w:ascii="Cambria" w:hAnsi="Cambria" w:cs="Arial"/>
          <w:b/>
          <w:sz w:val="24"/>
          <w:szCs w:val="24"/>
        </w:rPr>
        <w:t xml:space="preserve">     </w:t>
      </w:r>
    </w:p>
    <w:p w14:paraId="4793D052" w14:textId="77777777" w:rsidR="00A47814" w:rsidRDefault="00A47814" w:rsidP="00E517A9">
      <w:pPr>
        <w:ind w:left="720"/>
        <w:rPr>
          <w:rFonts w:ascii="Cambria" w:hAnsi="Cambria" w:cs="Arial"/>
          <w:b/>
          <w:sz w:val="24"/>
          <w:szCs w:val="24"/>
        </w:rPr>
      </w:pPr>
    </w:p>
    <w:p w14:paraId="0CABA34C" w14:textId="77777777" w:rsidR="00B94F3B" w:rsidRPr="00D7120D" w:rsidRDefault="00705F5F" w:rsidP="00E517A9">
      <w:pPr>
        <w:ind w:left="720"/>
        <w:rPr>
          <w:rFonts w:ascii="Cambria" w:hAnsi="Cambria" w:cs="Arial"/>
          <w:b/>
          <w:sz w:val="24"/>
          <w:szCs w:val="24"/>
        </w:rPr>
      </w:pPr>
      <w:r w:rsidRPr="00D7120D">
        <w:rPr>
          <w:rFonts w:ascii="Cambria" w:hAnsi="Cambria" w:cs="Arial"/>
          <w:b/>
          <w:sz w:val="24"/>
          <w:szCs w:val="24"/>
        </w:rPr>
        <w:t xml:space="preserve">One year </w:t>
      </w:r>
      <w:r w:rsidR="00A47814" w:rsidRPr="00D7120D">
        <w:rPr>
          <w:rFonts w:ascii="Cambria" w:hAnsi="Cambria" w:cs="Arial"/>
          <w:b/>
          <w:sz w:val="24"/>
          <w:szCs w:val="24"/>
        </w:rPr>
        <w:t>Emergency Extension</w:t>
      </w:r>
      <w:r w:rsidRPr="00D7120D">
        <w:rPr>
          <w:rFonts w:ascii="Cambria" w:hAnsi="Cambria" w:cs="Arial"/>
          <w:b/>
          <w:sz w:val="24"/>
          <w:szCs w:val="24"/>
        </w:rPr>
        <w:t xml:space="preserve"> for Extreme Emergencies:</w:t>
      </w:r>
    </w:p>
    <w:p w14:paraId="2FA4555B" w14:textId="77777777" w:rsidR="00705F5F" w:rsidRPr="00D7120D" w:rsidRDefault="00705F5F" w:rsidP="00E517A9">
      <w:pPr>
        <w:ind w:left="720"/>
        <w:rPr>
          <w:rFonts w:ascii="Cambria" w:hAnsi="Cambria" w:cs="Arial"/>
          <w:sz w:val="24"/>
          <w:szCs w:val="24"/>
        </w:rPr>
      </w:pPr>
      <w:r w:rsidRPr="00D7120D">
        <w:rPr>
          <w:rFonts w:ascii="Cambria" w:hAnsi="Cambria" w:cs="Arial"/>
          <w:sz w:val="24"/>
          <w:szCs w:val="24"/>
        </w:rPr>
        <w:t xml:space="preserve">Candidate has the right to request one (1) one-year extension for extreme emergencies. A required written petition of the Candidate request will be </w:t>
      </w:r>
    </w:p>
    <w:p w14:paraId="4E6B471E" w14:textId="77777777" w:rsidR="00705F5F" w:rsidRPr="00D7120D" w:rsidRDefault="00D7120D" w:rsidP="00E517A9">
      <w:pPr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="00705F5F" w:rsidRPr="00D7120D">
        <w:rPr>
          <w:rFonts w:ascii="Cambria" w:hAnsi="Cambria" w:cs="Arial"/>
          <w:sz w:val="24"/>
          <w:szCs w:val="24"/>
        </w:rPr>
        <w:t xml:space="preserve">resented to the Candidate Coordinator of the Judge Certification program. </w:t>
      </w:r>
    </w:p>
    <w:p w14:paraId="0494398C" w14:textId="77777777" w:rsidR="00705F5F" w:rsidRPr="00D7120D" w:rsidRDefault="00705F5F" w:rsidP="00E517A9">
      <w:pPr>
        <w:ind w:left="720"/>
        <w:rPr>
          <w:rFonts w:ascii="Cambria" w:hAnsi="Cambria" w:cs="Arial"/>
          <w:sz w:val="24"/>
          <w:szCs w:val="24"/>
        </w:rPr>
      </w:pPr>
      <w:r w:rsidRPr="00D7120D">
        <w:rPr>
          <w:rFonts w:ascii="Cambria" w:hAnsi="Cambria" w:cs="Arial"/>
          <w:sz w:val="24"/>
          <w:szCs w:val="24"/>
        </w:rPr>
        <w:t>The Candidate Coordinator will present the request with his/her recommendation to the NACQJ Board of Directors for their final decision. The Candidate Coordinator</w:t>
      </w:r>
    </w:p>
    <w:p w14:paraId="457055B3" w14:textId="77777777" w:rsidR="00B94F3B" w:rsidRPr="001B4A42" w:rsidRDefault="00D7120D" w:rsidP="00E517A9">
      <w:pPr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</w:t>
      </w:r>
      <w:r w:rsidR="00705F5F" w:rsidRPr="00D7120D">
        <w:rPr>
          <w:rFonts w:ascii="Cambria" w:hAnsi="Cambria" w:cs="Arial"/>
          <w:sz w:val="24"/>
          <w:szCs w:val="24"/>
        </w:rPr>
        <w:t>ill convey the NACQJ Board of Directors decision to the candidate.</w:t>
      </w:r>
    </w:p>
    <w:p w14:paraId="01948375" w14:textId="77777777" w:rsidR="004E418E" w:rsidRPr="00C5253A" w:rsidRDefault="004E418E">
      <w:pPr>
        <w:rPr>
          <w:rFonts w:ascii="Cambria" w:hAnsi="Cambria"/>
        </w:rPr>
      </w:pPr>
    </w:p>
    <w:sectPr w:rsidR="004E418E" w:rsidRPr="00C5253A" w:rsidSect="00C5253A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288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700D" w14:textId="77777777" w:rsidR="00CE50A9" w:rsidRDefault="00CE50A9">
      <w:r>
        <w:separator/>
      </w:r>
    </w:p>
  </w:endnote>
  <w:endnote w:type="continuationSeparator" w:id="0">
    <w:p w14:paraId="38516277" w14:textId="77777777" w:rsidR="00CE50A9" w:rsidRDefault="00C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F258" w14:textId="77777777" w:rsidR="00A30854" w:rsidRDefault="00B94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ACDD2" w14:textId="77777777" w:rsidR="00A30854" w:rsidRDefault="00CE50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16D5" w14:textId="77777777" w:rsidR="00AE1BF1" w:rsidRDefault="00AE1BF1" w:rsidP="00AE1BF1">
    <w:pPr>
      <w:rPr>
        <w:sz w:val="18"/>
        <w:szCs w:val="18"/>
      </w:rPr>
    </w:pPr>
    <w:r>
      <w:rPr>
        <w:sz w:val="18"/>
        <w:szCs w:val="18"/>
      </w:rPr>
      <w:t>Approved by Certified Judges, June 2013</w:t>
    </w:r>
  </w:p>
  <w:p w14:paraId="0497DFD8" w14:textId="77777777" w:rsidR="00AE1BF1" w:rsidRDefault="00AE1BF1" w:rsidP="00AE1BF1">
    <w:pPr>
      <w:rPr>
        <w:sz w:val="18"/>
        <w:szCs w:val="18"/>
      </w:rPr>
    </w:pPr>
    <w:r>
      <w:rPr>
        <w:sz w:val="18"/>
        <w:szCs w:val="18"/>
      </w:rPr>
      <w:t>Revised November, 2015 PMH</w:t>
    </w:r>
  </w:p>
  <w:p w14:paraId="51731BB0" w14:textId="77777777" w:rsidR="00F51515" w:rsidRDefault="00AE1BF1" w:rsidP="00AE1BF1">
    <w:pPr>
      <w:pStyle w:val="Footer"/>
    </w:pPr>
    <w:r>
      <w:rPr>
        <w:sz w:val="18"/>
        <w:szCs w:val="18"/>
      </w:rPr>
      <w:t>Revised January, 2018 SSV; Revised June 2019 SSV</w:t>
    </w:r>
  </w:p>
  <w:p w14:paraId="47FA0DF2" w14:textId="77777777" w:rsidR="00AE1BF1" w:rsidRDefault="00AE1BF1" w:rsidP="00AE1BF1">
    <w:pPr>
      <w:rPr>
        <w:sz w:val="18"/>
        <w:szCs w:val="18"/>
      </w:rPr>
    </w:pPr>
  </w:p>
  <w:p w14:paraId="5EF5E30A" w14:textId="77777777" w:rsidR="00AE1BF1" w:rsidRDefault="00AE1BF1" w:rsidP="00AE1BF1"/>
  <w:p w14:paraId="1A13E694" w14:textId="77777777" w:rsidR="00A30854" w:rsidRDefault="00CE50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D46F" w14:textId="77777777" w:rsidR="00CE50A9" w:rsidRDefault="00CE50A9">
      <w:r>
        <w:separator/>
      </w:r>
    </w:p>
  </w:footnote>
  <w:footnote w:type="continuationSeparator" w:id="0">
    <w:p w14:paraId="2B9144D2" w14:textId="77777777" w:rsidR="00CE50A9" w:rsidRDefault="00C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292"/>
    <w:multiLevelType w:val="hybridMultilevel"/>
    <w:tmpl w:val="216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C19"/>
    <w:multiLevelType w:val="hybridMultilevel"/>
    <w:tmpl w:val="D29A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A8F"/>
    <w:multiLevelType w:val="hybridMultilevel"/>
    <w:tmpl w:val="E062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30D63"/>
    <w:multiLevelType w:val="hybridMultilevel"/>
    <w:tmpl w:val="147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3B"/>
    <w:rsid w:val="00160FB6"/>
    <w:rsid w:val="00164DB3"/>
    <w:rsid w:val="00185006"/>
    <w:rsid w:val="001B4A42"/>
    <w:rsid w:val="00237351"/>
    <w:rsid w:val="00250766"/>
    <w:rsid w:val="002A3D00"/>
    <w:rsid w:val="00314C49"/>
    <w:rsid w:val="00354C38"/>
    <w:rsid w:val="00373D4A"/>
    <w:rsid w:val="003B4857"/>
    <w:rsid w:val="004E418E"/>
    <w:rsid w:val="005A778D"/>
    <w:rsid w:val="006630AB"/>
    <w:rsid w:val="006C3671"/>
    <w:rsid w:val="006E1A27"/>
    <w:rsid w:val="00705F5F"/>
    <w:rsid w:val="007473BD"/>
    <w:rsid w:val="0077032B"/>
    <w:rsid w:val="00796BD1"/>
    <w:rsid w:val="007976A0"/>
    <w:rsid w:val="007C7D66"/>
    <w:rsid w:val="007E3A7A"/>
    <w:rsid w:val="008400E3"/>
    <w:rsid w:val="008714C7"/>
    <w:rsid w:val="00876099"/>
    <w:rsid w:val="008A175C"/>
    <w:rsid w:val="009008C3"/>
    <w:rsid w:val="00A1466E"/>
    <w:rsid w:val="00A16D19"/>
    <w:rsid w:val="00A47814"/>
    <w:rsid w:val="00AE1BF1"/>
    <w:rsid w:val="00B741D7"/>
    <w:rsid w:val="00B94F3B"/>
    <w:rsid w:val="00BB2517"/>
    <w:rsid w:val="00BC00D3"/>
    <w:rsid w:val="00BD613A"/>
    <w:rsid w:val="00BE5DD1"/>
    <w:rsid w:val="00C5253A"/>
    <w:rsid w:val="00C769AD"/>
    <w:rsid w:val="00CA03D5"/>
    <w:rsid w:val="00CB6A38"/>
    <w:rsid w:val="00CE50A9"/>
    <w:rsid w:val="00CF7A13"/>
    <w:rsid w:val="00D03233"/>
    <w:rsid w:val="00D31C3E"/>
    <w:rsid w:val="00D367A5"/>
    <w:rsid w:val="00D51AD0"/>
    <w:rsid w:val="00D7120D"/>
    <w:rsid w:val="00E517A9"/>
    <w:rsid w:val="00E670A8"/>
    <w:rsid w:val="00E90EC9"/>
    <w:rsid w:val="00EF0A6C"/>
    <w:rsid w:val="00EF7A8F"/>
    <w:rsid w:val="00F51515"/>
    <w:rsid w:val="00FE4D24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5E57"/>
  <w15:docId w15:val="{DE64D66F-0AD6-4AF1-BE3D-9F293DD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3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4F3B"/>
  </w:style>
  <w:style w:type="paragraph" w:styleId="BalloonText">
    <w:name w:val="Balloon Text"/>
    <w:basedOn w:val="Normal"/>
    <w:link w:val="BalloonTextChar"/>
    <w:uiPriority w:val="99"/>
    <w:semiHidden/>
    <w:unhideWhenUsed/>
    <w:rsid w:val="00C5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Microsoft Office User</cp:lastModifiedBy>
  <cp:revision>2</cp:revision>
  <cp:lastPrinted>2019-08-23T17:24:00Z</cp:lastPrinted>
  <dcterms:created xsi:type="dcterms:W3CDTF">2019-08-23T17:24:00Z</dcterms:created>
  <dcterms:modified xsi:type="dcterms:W3CDTF">2019-08-23T17:24:00Z</dcterms:modified>
</cp:coreProperties>
</file>